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1" w:type="dxa"/>
        <w:tblLook w:val="01E0" w:firstRow="1" w:lastRow="1" w:firstColumn="1" w:lastColumn="1" w:noHBand="0" w:noVBand="0"/>
      </w:tblPr>
      <w:tblGrid>
        <w:gridCol w:w="4786"/>
        <w:gridCol w:w="4785"/>
      </w:tblGrid>
      <w:tr w:rsidR="002E3137" w:rsidRPr="0036207D" w14:paraId="6F5B880E" w14:textId="77777777" w:rsidTr="00604386">
        <w:tc>
          <w:tcPr>
            <w:tcW w:w="4786" w:type="dxa"/>
          </w:tcPr>
          <w:p w14:paraId="68CC4143" w14:textId="77777777" w:rsidR="002E3137" w:rsidRPr="0036207D" w:rsidRDefault="002E3137" w:rsidP="00604386">
            <w:pPr>
              <w:rPr>
                <w:lang w:val="en-US"/>
              </w:rPr>
            </w:pPr>
          </w:p>
        </w:tc>
        <w:tc>
          <w:tcPr>
            <w:tcW w:w="4785" w:type="dxa"/>
          </w:tcPr>
          <w:p w14:paraId="7EF09A47" w14:textId="77777777" w:rsidR="002E3137" w:rsidRPr="0036207D" w:rsidRDefault="002E3137" w:rsidP="00604386">
            <w:pPr>
              <w:spacing w:line="269" w:lineRule="exact"/>
              <w:ind w:right="44"/>
              <w:jc w:val="center"/>
              <w:rPr>
                <w:lang w:val="en-US"/>
              </w:rPr>
            </w:pPr>
          </w:p>
        </w:tc>
      </w:tr>
    </w:tbl>
    <w:p w14:paraId="257F8171" w14:textId="77777777" w:rsidR="002E3137" w:rsidRPr="00C0387C" w:rsidRDefault="002E3137" w:rsidP="002E3137">
      <w:pPr>
        <w:pStyle w:val="a3"/>
        <w:keepNext/>
        <w:tabs>
          <w:tab w:val="left" w:pos="284"/>
        </w:tabs>
        <w:spacing w:after="0"/>
        <w:contextualSpacing/>
        <w:rPr>
          <w:bCs/>
          <w:color w:val="000000"/>
          <w:sz w:val="26"/>
          <w:szCs w:val="26"/>
        </w:rPr>
      </w:pPr>
      <w:r w:rsidRPr="00C0387C">
        <w:rPr>
          <w:bCs/>
          <w:color w:val="000000"/>
          <w:sz w:val="26"/>
          <w:szCs w:val="26"/>
        </w:rPr>
        <w:t>УТВЕРЖДАЮ:</w:t>
      </w:r>
    </w:p>
    <w:p w14:paraId="2795855F" w14:textId="77777777" w:rsidR="002E3137" w:rsidRDefault="002E3137" w:rsidP="002E3137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>Начальник управления собственностью</w:t>
      </w:r>
    </w:p>
    <w:p w14:paraId="2E2A65A1" w14:textId="77777777" w:rsidR="002E3137" w:rsidRDefault="007C5BBB" w:rsidP="002E3137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>филиала ПАО «Россети Центр</w:t>
      </w:r>
      <w:r w:rsidR="002E3137">
        <w:rPr>
          <w:bCs/>
          <w:sz w:val="26"/>
          <w:szCs w:val="26"/>
        </w:rPr>
        <w:t>» - «Смоленскэнерго»</w:t>
      </w:r>
    </w:p>
    <w:p w14:paraId="2B899C58" w14:textId="11D71CAA" w:rsidR="002E3137" w:rsidRDefault="002E3137" w:rsidP="002E3137">
      <w:pPr>
        <w:keepNext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14:paraId="593FA10D" w14:textId="32BA30D7" w:rsidR="002E3137" w:rsidRDefault="002E3137" w:rsidP="002E3137">
      <w:pPr>
        <w:keepNext/>
        <w:contextualSpacing/>
        <w:rPr>
          <w:sz w:val="26"/>
          <w:szCs w:val="26"/>
        </w:rPr>
      </w:pPr>
    </w:p>
    <w:p w14:paraId="22FA308F" w14:textId="77777777" w:rsidR="00FC33BA" w:rsidRDefault="00FC33BA" w:rsidP="002E3137">
      <w:pPr>
        <w:keepNext/>
        <w:contextualSpacing/>
        <w:rPr>
          <w:sz w:val="26"/>
          <w:szCs w:val="26"/>
        </w:rPr>
      </w:pPr>
    </w:p>
    <w:p w14:paraId="1D16200B" w14:textId="46AF4980" w:rsidR="00FC33BA" w:rsidRDefault="00FC33BA" w:rsidP="00FC33BA">
      <w:pPr>
        <w:keepNext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______________      </w:t>
      </w:r>
      <w:r w:rsidRPr="00C0387C">
        <w:rPr>
          <w:bCs/>
          <w:sz w:val="26"/>
          <w:szCs w:val="26"/>
        </w:rPr>
        <w:t>/</w:t>
      </w:r>
      <w:r>
        <w:rPr>
          <w:sz w:val="26"/>
          <w:szCs w:val="26"/>
        </w:rPr>
        <w:t>Сабуров А.В./</w:t>
      </w:r>
    </w:p>
    <w:p w14:paraId="79125BB1" w14:textId="1829F7DA" w:rsidR="002E3137" w:rsidRPr="00C0387C" w:rsidRDefault="002E3137" w:rsidP="002E3137">
      <w:pPr>
        <w:keepNext/>
        <w:contextualSpacing/>
        <w:rPr>
          <w:sz w:val="26"/>
          <w:szCs w:val="26"/>
        </w:rPr>
      </w:pPr>
    </w:p>
    <w:p w14:paraId="50548BB0" w14:textId="59B364CC" w:rsidR="002E3137" w:rsidRDefault="00F715A4" w:rsidP="002E3137">
      <w:pPr>
        <w:contextualSpacing/>
      </w:pPr>
      <w:r>
        <w:rPr>
          <w:u w:val="single"/>
        </w:rPr>
        <w:t>___</w:t>
      </w:r>
      <w:r w:rsidR="00FC33BA">
        <w:t xml:space="preserve">    </w:t>
      </w:r>
      <w:r>
        <w:rPr>
          <w:u w:val="single"/>
        </w:rPr>
        <w:t>_________</w:t>
      </w:r>
      <w:r w:rsidR="00FC33BA" w:rsidRPr="00FC33BA">
        <w:rPr>
          <w:u w:val="single"/>
        </w:rPr>
        <w:t xml:space="preserve"> </w:t>
      </w:r>
      <w:r w:rsidR="00FC33BA">
        <w:t xml:space="preserve">      </w:t>
      </w:r>
      <w:r w:rsidR="00A86B00">
        <w:t xml:space="preserve"> 2022</w:t>
      </w:r>
      <w:r w:rsidR="002E3137">
        <w:t xml:space="preserve"> г.</w:t>
      </w:r>
    </w:p>
    <w:p w14:paraId="567FB87A" w14:textId="77777777" w:rsidR="002E3137" w:rsidRDefault="002E3137" w:rsidP="002E3137">
      <w:pPr>
        <w:contextualSpacing/>
      </w:pPr>
    </w:p>
    <w:p w14:paraId="7CD4FC7B" w14:textId="77777777" w:rsidR="002E3137" w:rsidRDefault="002E3137" w:rsidP="002E313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B703B5">
        <w:rPr>
          <w:b/>
        </w:rPr>
        <w:t>ТЕХНИЧЕСКОЕ ЗАДАНИЕ</w:t>
      </w:r>
    </w:p>
    <w:p w14:paraId="7ED89540" w14:textId="1F211A2E" w:rsidR="00AB0633" w:rsidRDefault="00AB0633" w:rsidP="002E313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eastAsia="Calibri"/>
        </w:rPr>
      </w:pPr>
      <w:r w:rsidRPr="00641253">
        <w:t xml:space="preserve">на </w:t>
      </w:r>
      <w:r w:rsidRPr="00641253">
        <w:rPr>
          <w:rFonts w:eastAsia="Calibri"/>
        </w:rPr>
        <w:t>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</w:t>
      </w:r>
      <w:r>
        <w:rPr>
          <w:rFonts w:eastAsia="Calibri"/>
        </w:rPr>
        <w:t>.</w:t>
      </w:r>
    </w:p>
    <w:p w14:paraId="61DB0EC0" w14:textId="77777777" w:rsidR="002E3137" w:rsidRPr="00B703B5" w:rsidRDefault="002E3137" w:rsidP="002E313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14:paraId="2BD1BC8F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Pr="00B32FD4">
        <w:rPr>
          <w:rFonts w:ascii="Times New Roman" w:hAnsi="Times New Roman"/>
          <w:sz w:val="24"/>
          <w:szCs w:val="24"/>
        </w:rPr>
        <w:t>Установление зон с особыми условиями использования территорий - охранных зон объектов электросетевого хозяйства</w:t>
      </w:r>
      <w:r w:rsidRPr="00B703B5">
        <w:rPr>
          <w:rFonts w:ascii="Times New Roman" w:hAnsi="Times New Roman"/>
          <w:sz w:val="24"/>
          <w:szCs w:val="24"/>
        </w:rPr>
        <w:t>.</w:t>
      </w:r>
    </w:p>
    <w:p w14:paraId="283B8780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B9AB7B" w14:textId="2B779D80" w:rsidR="000B39E8" w:rsidRDefault="002E3137" w:rsidP="000B39E8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r w:rsidRPr="00B32FD4">
        <w:rPr>
          <w:rFonts w:ascii="Times New Roman" w:hAnsi="Times New Roman"/>
          <w:sz w:val="24"/>
          <w:szCs w:val="24"/>
        </w:rPr>
        <w:t xml:space="preserve">Объекты электросетевого хозяйства </w:t>
      </w:r>
      <w:r w:rsidRPr="00B703B5">
        <w:rPr>
          <w:rFonts w:ascii="Times New Roman" w:hAnsi="Times New Roman"/>
          <w:sz w:val="24"/>
          <w:szCs w:val="24"/>
        </w:rPr>
        <w:t xml:space="preserve">Заказчика (диспетчерское наименование, </w:t>
      </w:r>
      <w:r>
        <w:rPr>
          <w:rFonts w:ascii="Times New Roman" w:hAnsi="Times New Roman"/>
          <w:sz w:val="24"/>
          <w:szCs w:val="24"/>
        </w:rPr>
        <w:t xml:space="preserve">номер ОС, </w:t>
      </w:r>
      <w:r w:rsidRPr="00B703B5">
        <w:rPr>
          <w:rFonts w:ascii="Times New Roman" w:hAnsi="Times New Roman"/>
          <w:sz w:val="24"/>
          <w:szCs w:val="24"/>
        </w:rPr>
        <w:t>наименование по бухгалтерскому учету, протяженность, количество</w:t>
      </w:r>
      <w:r>
        <w:rPr>
          <w:rFonts w:ascii="Times New Roman" w:hAnsi="Times New Roman"/>
          <w:sz w:val="24"/>
          <w:szCs w:val="24"/>
        </w:rPr>
        <w:t>, дата ввода в эксплуатацию</w:t>
      </w:r>
      <w:r w:rsidRPr="00B703B5">
        <w:rPr>
          <w:rFonts w:ascii="Times New Roman" w:hAnsi="Times New Roman"/>
          <w:sz w:val="24"/>
          <w:szCs w:val="24"/>
        </w:rPr>
        <w:t xml:space="preserve">), </w:t>
      </w:r>
      <w:r w:rsidR="000B39E8" w:rsidRPr="00B703B5">
        <w:rPr>
          <w:rFonts w:ascii="Times New Roman" w:hAnsi="Times New Roman"/>
          <w:sz w:val="24"/>
          <w:szCs w:val="24"/>
        </w:rPr>
        <w:t>перечень которых определен в приложени</w:t>
      </w:r>
      <w:r w:rsidR="000B39E8">
        <w:rPr>
          <w:rFonts w:ascii="Times New Roman" w:hAnsi="Times New Roman"/>
          <w:sz w:val="24"/>
          <w:szCs w:val="24"/>
        </w:rPr>
        <w:t>ях</w:t>
      </w:r>
      <w:r w:rsidR="000B39E8" w:rsidRPr="00B703B5">
        <w:rPr>
          <w:rFonts w:ascii="Times New Roman" w:hAnsi="Times New Roman"/>
          <w:sz w:val="24"/>
          <w:szCs w:val="24"/>
        </w:rPr>
        <w:t xml:space="preserve"> № </w:t>
      </w:r>
      <w:r w:rsidR="000B39E8">
        <w:rPr>
          <w:rFonts w:ascii="Times New Roman" w:hAnsi="Times New Roman"/>
          <w:sz w:val="24"/>
          <w:szCs w:val="24"/>
        </w:rPr>
        <w:t>1,2</w:t>
      </w:r>
      <w:r w:rsidR="000B39E8" w:rsidRPr="00B703B5">
        <w:rPr>
          <w:rFonts w:ascii="Times New Roman" w:hAnsi="Times New Roman"/>
          <w:sz w:val="24"/>
          <w:szCs w:val="24"/>
        </w:rPr>
        <w:t xml:space="preserve"> к </w:t>
      </w:r>
      <w:r w:rsidR="000B39E8">
        <w:rPr>
          <w:rFonts w:ascii="Times New Roman" w:hAnsi="Times New Roman"/>
          <w:sz w:val="24"/>
          <w:szCs w:val="24"/>
        </w:rPr>
        <w:t xml:space="preserve">данному техническому заданию </w:t>
      </w:r>
      <w:r w:rsidR="000B39E8" w:rsidRPr="005C3CBF">
        <w:rPr>
          <w:rFonts w:ascii="Times New Roman" w:hAnsi="Times New Roman"/>
          <w:sz w:val="24"/>
          <w:szCs w:val="24"/>
        </w:rPr>
        <w:t xml:space="preserve">на </w:t>
      </w:r>
      <w:r w:rsidR="000B39E8" w:rsidRPr="00547E23">
        <w:rPr>
          <w:rFonts w:ascii="Times New Roman" w:hAnsi="Times New Roman"/>
          <w:sz w:val="24"/>
          <w:szCs w:val="24"/>
        </w:rPr>
        <w:t>оказание услуг по описанию границ охранных зон объектов э</w:t>
      </w:r>
      <w:r w:rsidR="000B39E8">
        <w:rPr>
          <w:rFonts w:ascii="Times New Roman" w:hAnsi="Times New Roman"/>
          <w:sz w:val="24"/>
          <w:szCs w:val="24"/>
        </w:rPr>
        <w:t xml:space="preserve">лектросетевого хозяйства </w:t>
      </w:r>
      <w:r w:rsidR="00F46E01">
        <w:rPr>
          <w:rFonts w:ascii="Times New Roman" w:hAnsi="Times New Roman"/>
          <w:sz w:val="24"/>
          <w:szCs w:val="24"/>
        </w:rPr>
        <w:t xml:space="preserve">в целях внесения сведений в Единый </w:t>
      </w:r>
      <w:r w:rsidR="00F46E01" w:rsidRPr="00F46E01">
        <w:rPr>
          <w:rFonts w:ascii="Times New Roman" w:hAnsi="Times New Roman"/>
          <w:sz w:val="24"/>
          <w:szCs w:val="24"/>
        </w:rPr>
        <w:t>государственный реестр недвижимости</w:t>
      </w:r>
      <w:r w:rsidR="00F46E01">
        <w:rPr>
          <w:rFonts w:ascii="Times New Roman" w:hAnsi="Times New Roman"/>
          <w:sz w:val="24"/>
          <w:szCs w:val="24"/>
        </w:rPr>
        <w:t xml:space="preserve"> </w:t>
      </w:r>
      <w:r w:rsidR="000B39E8" w:rsidRPr="005C3CBF">
        <w:rPr>
          <w:rFonts w:ascii="Times New Roman" w:hAnsi="Times New Roman"/>
          <w:sz w:val="24"/>
          <w:szCs w:val="24"/>
        </w:rPr>
        <w:t>(далее – ЕГРН)</w:t>
      </w:r>
      <w:r w:rsidR="000B39E8" w:rsidRPr="00B703B5">
        <w:rPr>
          <w:rFonts w:ascii="Times New Roman" w:hAnsi="Times New Roman"/>
          <w:sz w:val="24"/>
          <w:szCs w:val="24"/>
        </w:rPr>
        <w:t>.</w:t>
      </w:r>
    </w:p>
    <w:p w14:paraId="0ECA1344" w14:textId="254770A8" w:rsidR="002E3137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51E267" w14:textId="0380B28A" w:rsidR="002E3137" w:rsidRPr="0007090C" w:rsidRDefault="002E3137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25A">
        <w:rPr>
          <w:rFonts w:ascii="Times New Roman" w:hAnsi="Times New Roman" w:cs="Times New Roman"/>
          <w:sz w:val="24"/>
          <w:szCs w:val="24"/>
        </w:rPr>
        <w:t xml:space="preserve">Общий объем услуг: ЛЭП – </w:t>
      </w:r>
      <w:r w:rsidR="00B03314">
        <w:rPr>
          <w:rFonts w:ascii="Times New Roman" w:hAnsi="Times New Roman"/>
          <w:sz w:val="26"/>
          <w:szCs w:val="26"/>
        </w:rPr>
        <w:t>3360,</w:t>
      </w:r>
      <w:r w:rsidR="00972AB0" w:rsidRPr="0007090C">
        <w:rPr>
          <w:rFonts w:ascii="Times New Roman" w:hAnsi="Times New Roman"/>
          <w:sz w:val="26"/>
          <w:szCs w:val="26"/>
        </w:rPr>
        <w:t>776</w:t>
      </w:r>
      <w:r w:rsidR="00F84F69" w:rsidRPr="0007090C">
        <w:rPr>
          <w:rFonts w:ascii="Times New Roman" w:hAnsi="Times New Roman" w:cs="Times New Roman"/>
          <w:sz w:val="24"/>
          <w:szCs w:val="24"/>
        </w:rPr>
        <w:t xml:space="preserve"> км, количеств</w:t>
      </w:r>
      <w:r w:rsidR="004D3FF3" w:rsidRPr="0007090C">
        <w:rPr>
          <w:rFonts w:ascii="Times New Roman" w:hAnsi="Times New Roman" w:cs="Times New Roman"/>
          <w:sz w:val="24"/>
          <w:szCs w:val="24"/>
        </w:rPr>
        <w:t>о линий -2355</w:t>
      </w:r>
      <w:r w:rsidRPr="0007090C">
        <w:rPr>
          <w:rFonts w:ascii="Times New Roman" w:hAnsi="Times New Roman" w:cs="Times New Roman"/>
          <w:sz w:val="24"/>
          <w:szCs w:val="24"/>
        </w:rPr>
        <w:t xml:space="preserve"> шт., </w:t>
      </w:r>
      <w:r w:rsidR="00B46C04" w:rsidRPr="0007090C">
        <w:rPr>
          <w:rFonts w:ascii="Times New Roman" w:hAnsi="Times New Roman" w:cs="Times New Roman"/>
          <w:sz w:val="24"/>
          <w:szCs w:val="24"/>
        </w:rPr>
        <w:t>ТП -1224</w:t>
      </w:r>
      <w:r w:rsidR="00365001">
        <w:rPr>
          <w:rFonts w:ascii="Times New Roman" w:hAnsi="Times New Roman" w:cs="Times New Roman"/>
          <w:sz w:val="24"/>
          <w:szCs w:val="24"/>
        </w:rPr>
        <w:t xml:space="preserve"> шт., </w:t>
      </w:r>
      <w:r w:rsidRPr="0007090C">
        <w:rPr>
          <w:rFonts w:ascii="Times New Roman" w:hAnsi="Times New Roman" w:cs="Times New Roman"/>
          <w:sz w:val="24"/>
          <w:szCs w:val="24"/>
        </w:rPr>
        <w:t>в том числе:</w:t>
      </w:r>
    </w:p>
    <w:p w14:paraId="55678D4A" w14:textId="06341C3A" w:rsidR="002E3137" w:rsidRPr="00297409" w:rsidRDefault="0013574A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0C">
        <w:rPr>
          <w:rFonts w:ascii="Times New Roman" w:hAnsi="Times New Roman" w:cs="Times New Roman"/>
          <w:sz w:val="24"/>
          <w:szCs w:val="24"/>
        </w:rPr>
        <w:t xml:space="preserve">- ВЛ 0,4/6/10 </w:t>
      </w:r>
      <w:proofErr w:type="spellStart"/>
      <w:r w:rsidRPr="0007090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07090C">
        <w:rPr>
          <w:rFonts w:ascii="Times New Roman" w:hAnsi="Times New Roman" w:cs="Times New Roman"/>
          <w:sz w:val="24"/>
          <w:szCs w:val="24"/>
        </w:rPr>
        <w:t xml:space="preserve"> – 3171, </w:t>
      </w:r>
      <w:proofErr w:type="gramStart"/>
      <w:r w:rsidRPr="0007090C">
        <w:rPr>
          <w:rFonts w:ascii="Times New Roman" w:hAnsi="Times New Roman" w:cs="Times New Roman"/>
          <w:sz w:val="24"/>
          <w:szCs w:val="24"/>
        </w:rPr>
        <w:t xml:space="preserve">261 </w:t>
      </w:r>
      <w:r w:rsidR="002E3137" w:rsidRPr="0007090C">
        <w:rPr>
          <w:rFonts w:ascii="Times New Roman" w:hAnsi="Times New Roman" w:cs="Times New Roman"/>
          <w:sz w:val="24"/>
          <w:szCs w:val="24"/>
        </w:rPr>
        <w:t xml:space="preserve"> км</w:t>
      </w:r>
      <w:proofErr w:type="gramEnd"/>
      <w:r w:rsidR="002E3137" w:rsidRPr="0007090C">
        <w:rPr>
          <w:rFonts w:ascii="Times New Roman" w:hAnsi="Times New Roman" w:cs="Times New Roman"/>
          <w:sz w:val="24"/>
          <w:szCs w:val="24"/>
        </w:rPr>
        <w:t>; к</w:t>
      </w:r>
      <w:r w:rsidRPr="0007090C">
        <w:rPr>
          <w:rFonts w:ascii="Times New Roman" w:hAnsi="Times New Roman" w:cs="Times New Roman"/>
          <w:sz w:val="24"/>
          <w:szCs w:val="24"/>
        </w:rPr>
        <w:t>оличество линий – 1814</w:t>
      </w:r>
      <w:r w:rsidR="002E3137" w:rsidRPr="0007090C">
        <w:rPr>
          <w:rFonts w:ascii="Times New Roman" w:hAnsi="Times New Roman" w:cs="Times New Roman"/>
          <w:sz w:val="24"/>
          <w:szCs w:val="24"/>
        </w:rPr>
        <w:t xml:space="preserve"> шт. (с </w:t>
      </w:r>
      <w:r w:rsidR="001B125A" w:rsidRPr="0007090C">
        <w:rPr>
          <w:rFonts w:ascii="Times New Roman" w:hAnsi="Times New Roman" w:cs="Times New Roman"/>
          <w:sz w:val="24"/>
          <w:szCs w:val="24"/>
        </w:rPr>
        <w:t xml:space="preserve">присоединенными к </w:t>
      </w:r>
      <w:r w:rsidR="002E3137" w:rsidRPr="0007090C">
        <w:rPr>
          <w:rFonts w:ascii="Times New Roman" w:hAnsi="Times New Roman" w:cs="Times New Roman"/>
          <w:sz w:val="24"/>
          <w:szCs w:val="24"/>
        </w:rPr>
        <w:t xml:space="preserve">ним </w:t>
      </w:r>
      <w:r w:rsidR="003B48E0" w:rsidRPr="00297409">
        <w:rPr>
          <w:rFonts w:ascii="Times New Roman" w:hAnsi="Times New Roman" w:cs="Times New Roman"/>
          <w:sz w:val="24"/>
          <w:szCs w:val="24"/>
        </w:rPr>
        <w:t xml:space="preserve">ТП/КТП/МТП  </w:t>
      </w:r>
      <w:r w:rsidR="00941D76" w:rsidRPr="00297409">
        <w:rPr>
          <w:rFonts w:ascii="Times New Roman" w:hAnsi="Times New Roman" w:cs="Times New Roman"/>
          <w:sz w:val="24"/>
          <w:szCs w:val="24"/>
        </w:rPr>
        <w:t xml:space="preserve">0,4/6/10 </w:t>
      </w:r>
      <w:proofErr w:type="spellStart"/>
      <w:r w:rsidR="00941D76" w:rsidRPr="0029740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941D76" w:rsidRPr="00297409">
        <w:rPr>
          <w:rFonts w:ascii="Times New Roman" w:hAnsi="Times New Roman" w:cs="Times New Roman"/>
          <w:sz w:val="24"/>
          <w:szCs w:val="24"/>
        </w:rPr>
        <w:t xml:space="preserve"> в количестве 946</w:t>
      </w:r>
      <w:r w:rsidR="002E3137" w:rsidRPr="00297409">
        <w:rPr>
          <w:rFonts w:ascii="Times New Roman" w:hAnsi="Times New Roman" w:cs="Times New Roman"/>
          <w:sz w:val="24"/>
          <w:szCs w:val="24"/>
        </w:rPr>
        <w:t xml:space="preserve"> шт.);</w:t>
      </w:r>
    </w:p>
    <w:p w14:paraId="00A4441A" w14:textId="44B3B739" w:rsidR="004F6E25" w:rsidRPr="0007090C" w:rsidRDefault="003B48E0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09">
        <w:rPr>
          <w:rFonts w:ascii="Times New Roman" w:hAnsi="Times New Roman" w:cs="Times New Roman"/>
          <w:sz w:val="24"/>
          <w:szCs w:val="24"/>
        </w:rPr>
        <w:t>- ТП/КТП/МТП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E25" w:rsidRPr="0007090C">
        <w:rPr>
          <w:rFonts w:ascii="Times New Roman" w:hAnsi="Times New Roman" w:cs="Times New Roman"/>
          <w:sz w:val="24"/>
          <w:szCs w:val="24"/>
        </w:rPr>
        <w:t xml:space="preserve">0,4/6/10 </w:t>
      </w:r>
      <w:proofErr w:type="spellStart"/>
      <w:r w:rsidR="004F6E25" w:rsidRPr="0007090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F6E25" w:rsidRPr="0007090C">
        <w:rPr>
          <w:rFonts w:ascii="Times New Roman" w:hAnsi="Times New Roman" w:cs="Times New Roman"/>
          <w:sz w:val="24"/>
          <w:szCs w:val="24"/>
        </w:rPr>
        <w:t xml:space="preserve"> – </w:t>
      </w:r>
      <w:r w:rsidR="00941D76" w:rsidRPr="0007090C">
        <w:rPr>
          <w:rFonts w:ascii="Times New Roman" w:hAnsi="Times New Roman" w:cs="Times New Roman"/>
          <w:sz w:val="24"/>
          <w:szCs w:val="24"/>
        </w:rPr>
        <w:t>в количестве 278</w:t>
      </w:r>
      <w:r w:rsidR="00F32295" w:rsidRPr="0007090C">
        <w:rPr>
          <w:rFonts w:ascii="Times New Roman" w:hAnsi="Times New Roman" w:cs="Times New Roman"/>
          <w:sz w:val="24"/>
          <w:szCs w:val="24"/>
        </w:rPr>
        <w:t xml:space="preserve"> шт.;</w:t>
      </w:r>
    </w:p>
    <w:p w14:paraId="38D5425B" w14:textId="77777777" w:rsidR="00F32295" w:rsidRPr="0007090C" w:rsidRDefault="00F32295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0C">
        <w:rPr>
          <w:rFonts w:ascii="Times New Roman" w:hAnsi="Times New Roman" w:cs="Times New Roman"/>
          <w:sz w:val="24"/>
          <w:szCs w:val="24"/>
        </w:rPr>
        <w:t xml:space="preserve">- </w:t>
      </w:r>
      <w:r w:rsidR="00E4421C" w:rsidRPr="0007090C">
        <w:rPr>
          <w:rFonts w:ascii="Times New Roman" w:hAnsi="Times New Roman" w:cs="Times New Roman"/>
          <w:sz w:val="24"/>
          <w:szCs w:val="24"/>
        </w:rPr>
        <w:t xml:space="preserve"> КЛ 0,4/6/10 </w:t>
      </w:r>
      <w:proofErr w:type="spellStart"/>
      <w:r w:rsidR="00E4421C" w:rsidRPr="0007090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1271F0" w:rsidRPr="0007090C">
        <w:rPr>
          <w:rFonts w:ascii="Times New Roman" w:hAnsi="Times New Roman" w:cs="Times New Roman"/>
          <w:sz w:val="24"/>
          <w:szCs w:val="24"/>
        </w:rPr>
        <w:t xml:space="preserve"> – 174, 481</w:t>
      </w:r>
      <w:r w:rsidR="00BA4C7D" w:rsidRPr="0007090C">
        <w:rPr>
          <w:rFonts w:ascii="Times New Roman" w:hAnsi="Times New Roman" w:cs="Times New Roman"/>
          <w:sz w:val="24"/>
          <w:szCs w:val="24"/>
        </w:rPr>
        <w:t xml:space="preserve"> км; количество линий – 534</w:t>
      </w:r>
      <w:r w:rsidR="00E4421C" w:rsidRPr="0007090C">
        <w:rPr>
          <w:rFonts w:ascii="Times New Roman" w:hAnsi="Times New Roman" w:cs="Times New Roman"/>
          <w:sz w:val="24"/>
          <w:szCs w:val="24"/>
        </w:rPr>
        <w:t xml:space="preserve"> шт. </w:t>
      </w:r>
    </w:p>
    <w:p w14:paraId="685F7DA4" w14:textId="77777777" w:rsidR="00E4421C" w:rsidRPr="0007090C" w:rsidRDefault="00E4421C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0C">
        <w:rPr>
          <w:rFonts w:ascii="Times New Roman" w:hAnsi="Times New Roman" w:cs="Times New Roman"/>
          <w:sz w:val="24"/>
          <w:szCs w:val="24"/>
        </w:rPr>
        <w:t xml:space="preserve">- ВЛ 0,4 </w:t>
      </w:r>
      <w:proofErr w:type="spellStart"/>
      <w:r w:rsidRPr="0007090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07090C">
        <w:rPr>
          <w:rFonts w:ascii="Times New Roman" w:hAnsi="Times New Roman" w:cs="Times New Roman"/>
          <w:sz w:val="24"/>
          <w:szCs w:val="24"/>
        </w:rPr>
        <w:t xml:space="preserve"> – 15,034 км; количество линий – 7 шт.</w:t>
      </w:r>
    </w:p>
    <w:p w14:paraId="672145CA" w14:textId="77777777" w:rsidR="002A3BED" w:rsidRPr="0025291A" w:rsidRDefault="002A3BED" w:rsidP="002A3BED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1A">
        <w:rPr>
          <w:rFonts w:ascii="Times New Roman" w:hAnsi="Times New Roman" w:cs="Times New Roman"/>
          <w:sz w:val="24"/>
          <w:szCs w:val="24"/>
        </w:rPr>
        <w:t>В процессе оказания услуг наименования объектов могут быть изменены, охранная зона устанавливается по наименованию, отраженному в инвентарной карточке объекта, на дату её предоставления Заказчиком Исполнителю.</w:t>
      </w:r>
    </w:p>
    <w:p w14:paraId="027F437C" w14:textId="26B18CD5" w:rsidR="002A3BED" w:rsidRDefault="002A3BED" w:rsidP="002A3BED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1A">
        <w:rPr>
          <w:rFonts w:ascii="Times New Roman" w:hAnsi="Times New Roman" w:cs="Times New Roman"/>
          <w:sz w:val="24"/>
          <w:szCs w:val="24"/>
        </w:rPr>
        <w:t xml:space="preserve">В случае ликвидации объекта, предусмотренного в Приложениях № </w:t>
      </w:r>
      <w:r w:rsidR="000D0615" w:rsidRPr="0025291A">
        <w:rPr>
          <w:rFonts w:ascii="Times New Roman" w:hAnsi="Times New Roman" w:cs="Times New Roman"/>
          <w:sz w:val="24"/>
          <w:szCs w:val="24"/>
        </w:rPr>
        <w:t>1,2 к ТЗ</w:t>
      </w:r>
      <w:r w:rsidRPr="0025291A">
        <w:rPr>
          <w:rFonts w:ascii="Times New Roman" w:hAnsi="Times New Roman" w:cs="Times New Roman"/>
          <w:sz w:val="24"/>
          <w:szCs w:val="24"/>
        </w:rPr>
        <w:t xml:space="preserve"> (отсутствия его на местности), невозможности осуществления съёмки на закрытых территориях,</w:t>
      </w:r>
      <w:r w:rsidR="000D0615" w:rsidRPr="0025291A">
        <w:rPr>
          <w:rFonts w:ascii="Times New Roman" w:hAnsi="Times New Roman" w:cs="Times New Roman"/>
          <w:sz w:val="24"/>
          <w:szCs w:val="24"/>
        </w:rPr>
        <w:t xml:space="preserve"> </w:t>
      </w:r>
      <w:r w:rsidRPr="0025291A">
        <w:rPr>
          <w:rFonts w:ascii="Times New Roman" w:hAnsi="Times New Roman" w:cs="Times New Roman"/>
          <w:sz w:val="24"/>
          <w:szCs w:val="24"/>
        </w:rPr>
        <w:t>наличия  изменений по протяженности в сторону уменьшения по результатам  геодезической съёмки по сравнению с указанной в  Приложениях</w:t>
      </w:r>
      <w:r w:rsidR="000D0615" w:rsidRPr="0025291A">
        <w:rPr>
          <w:rFonts w:ascii="Times New Roman" w:hAnsi="Times New Roman" w:cs="Times New Roman"/>
          <w:sz w:val="24"/>
          <w:szCs w:val="24"/>
        </w:rPr>
        <w:t xml:space="preserve"> №1,2</w:t>
      </w:r>
      <w:r w:rsidR="00E350A0" w:rsidRPr="0025291A">
        <w:rPr>
          <w:rFonts w:ascii="Times New Roman" w:hAnsi="Times New Roman" w:cs="Times New Roman"/>
          <w:sz w:val="24"/>
          <w:szCs w:val="24"/>
        </w:rPr>
        <w:t xml:space="preserve"> к ТЗ</w:t>
      </w:r>
      <w:r w:rsidR="009F4F49" w:rsidRPr="0025291A">
        <w:rPr>
          <w:rFonts w:ascii="Times New Roman" w:hAnsi="Times New Roman" w:cs="Times New Roman"/>
          <w:sz w:val="24"/>
          <w:szCs w:val="24"/>
        </w:rPr>
        <w:t>, наличия объектов</w:t>
      </w:r>
      <w:r w:rsidR="00C705F3" w:rsidRPr="0025291A">
        <w:rPr>
          <w:rFonts w:ascii="Times New Roman" w:hAnsi="Times New Roman" w:cs="Times New Roman"/>
          <w:sz w:val="24"/>
          <w:szCs w:val="24"/>
        </w:rPr>
        <w:t xml:space="preserve"> (ошибочно)</w:t>
      </w:r>
      <w:r w:rsidR="009F4F49" w:rsidRPr="0025291A">
        <w:rPr>
          <w:rFonts w:ascii="Times New Roman" w:hAnsi="Times New Roman" w:cs="Times New Roman"/>
          <w:sz w:val="24"/>
          <w:szCs w:val="24"/>
        </w:rPr>
        <w:t xml:space="preserve">, </w:t>
      </w:r>
      <w:r w:rsidR="009E3C87" w:rsidRPr="0025291A">
        <w:rPr>
          <w:rFonts w:ascii="Times New Roman" w:hAnsi="Times New Roman" w:cs="Times New Roman"/>
          <w:sz w:val="24"/>
          <w:szCs w:val="24"/>
        </w:rPr>
        <w:t>сведения об охранных зонах</w:t>
      </w:r>
      <w:r w:rsidR="009F4F49" w:rsidRPr="0025291A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911048" w:rsidRPr="0025291A">
        <w:rPr>
          <w:rFonts w:ascii="Times New Roman" w:hAnsi="Times New Roman" w:cs="Times New Roman"/>
          <w:sz w:val="24"/>
          <w:szCs w:val="24"/>
        </w:rPr>
        <w:t xml:space="preserve"> уже были</w:t>
      </w:r>
      <w:r w:rsidR="009E3C87" w:rsidRPr="0025291A">
        <w:rPr>
          <w:rFonts w:ascii="Times New Roman" w:hAnsi="Times New Roman" w:cs="Times New Roman"/>
          <w:sz w:val="24"/>
          <w:szCs w:val="24"/>
        </w:rPr>
        <w:t xml:space="preserve"> внесены в ЕГРН</w:t>
      </w:r>
      <w:r w:rsidR="009F4F49" w:rsidRPr="0025291A">
        <w:rPr>
          <w:rFonts w:ascii="Times New Roman" w:hAnsi="Times New Roman" w:cs="Times New Roman"/>
          <w:sz w:val="24"/>
          <w:szCs w:val="24"/>
        </w:rPr>
        <w:t xml:space="preserve">, </w:t>
      </w:r>
      <w:r w:rsidRPr="0025291A">
        <w:rPr>
          <w:rFonts w:ascii="Times New Roman" w:hAnsi="Times New Roman" w:cs="Times New Roman"/>
          <w:sz w:val="24"/>
          <w:szCs w:val="24"/>
        </w:rPr>
        <w:t>Заказчик имеет право заменить объекты на аналогичные по протяжённости независимо от их количества и месторасположения, при этом цена Договора не подлежит изменению, дополнительного соглашения к заключенному договору не требуется.</w:t>
      </w:r>
      <w:bookmarkStart w:id="0" w:name="_GoBack"/>
      <w:bookmarkEnd w:id="0"/>
    </w:p>
    <w:p w14:paraId="674C8B24" w14:textId="77777777" w:rsidR="002A3BED" w:rsidRDefault="002A3BED" w:rsidP="002A3BED">
      <w:pPr>
        <w:rPr>
          <w:rFonts w:ascii="Calibri" w:hAnsi="Calibri" w:cs="Calibri"/>
          <w:color w:val="1F497D"/>
          <w:sz w:val="22"/>
          <w:szCs w:val="22"/>
        </w:rPr>
      </w:pPr>
    </w:p>
    <w:p w14:paraId="3DA3BBD5" w14:textId="77777777" w:rsidR="002E3137" w:rsidRDefault="002E3137" w:rsidP="0032643B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90C">
        <w:rPr>
          <w:rFonts w:ascii="Times New Roman" w:hAnsi="Times New Roman" w:cs="Times New Roman"/>
          <w:sz w:val="24"/>
          <w:szCs w:val="24"/>
        </w:rPr>
        <w:t xml:space="preserve">Подлежат согласованию в Федеральной службе по экологическому, технологическому и атомному надзору </w:t>
      </w:r>
      <w:r w:rsidR="00AA1A45" w:rsidRPr="0007090C">
        <w:rPr>
          <w:rFonts w:ascii="Times New Roman" w:hAnsi="Times New Roman" w:cs="Times New Roman"/>
          <w:sz w:val="24"/>
          <w:szCs w:val="24"/>
        </w:rPr>
        <w:t>822</w:t>
      </w:r>
      <w:r w:rsidRPr="0007090C">
        <w:rPr>
          <w:rFonts w:ascii="Times New Roman" w:hAnsi="Times New Roman" w:cs="Times New Roman"/>
          <w:sz w:val="24"/>
          <w:szCs w:val="24"/>
        </w:rPr>
        <w:t xml:space="preserve"> шт.</w:t>
      </w:r>
      <w:r w:rsidRPr="0007090C">
        <w:t xml:space="preserve"> </w:t>
      </w:r>
      <w:r w:rsidRPr="0007090C">
        <w:rPr>
          <w:rFonts w:ascii="Times New Roman" w:hAnsi="Times New Roman" w:cs="Times New Roman"/>
          <w:sz w:val="24"/>
          <w:szCs w:val="24"/>
        </w:rPr>
        <w:t>ОЭСХ, введенных в эксплуатацию после 17.03.2009 года.</w:t>
      </w:r>
    </w:p>
    <w:p w14:paraId="355AD571" w14:textId="3CC87245" w:rsidR="008631E0" w:rsidRDefault="008631E0" w:rsidP="008631E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E95B09" w:rsidRPr="00550C83">
        <w:rPr>
          <w:rFonts w:ascii="Times New Roman" w:hAnsi="Times New Roman"/>
          <w:b/>
          <w:sz w:val="24"/>
          <w:szCs w:val="24"/>
        </w:rPr>
        <w:t>3</w:t>
      </w:r>
      <w:r w:rsidR="0021002E" w:rsidRPr="00550C83">
        <w:rPr>
          <w:rFonts w:ascii="Times New Roman" w:hAnsi="Times New Roman"/>
          <w:b/>
          <w:sz w:val="24"/>
          <w:szCs w:val="24"/>
        </w:rPr>
        <w:t>.</w:t>
      </w:r>
      <w:r w:rsidR="00840679" w:rsidRPr="00550C83">
        <w:rPr>
          <w:rFonts w:ascii="Times New Roman" w:hAnsi="Times New Roman"/>
          <w:b/>
          <w:sz w:val="24"/>
          <w:szCs w:val="24"/>
        </w:rPr>
        <w:t xml:space="preserve"> Условия оплаты услуг</w:t>
      </w:r>
      <w:r w:rsidR="002E3137" w:rsidRPr="00550C83">
        <w:rPr>
          <w:rFonts w:ascii="Times New Roman" w:hAnsi="Times New Roman"/>
          <w:sz w:val="24"/>
          <w:szCs w:val="24"/>
        </w:rPr>
        <w:t xml:space="preserve">: </w:t>
      </w:r>
    </w:p>
    <w:p w14:paraId="7334DA7A" w14:textId="39440935" w:rsidR="00670F18" w:rsidRPr="002B754A" w:rsidRDefault="00F816B0" w:rsidP="00670F18">
      <w:pPr>
        <w:pStyle w:val="a3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2B754A">
        <w:t>Безналичный расчет</w:t>
      </w:r>
      <w:r w:rsidR="005A697B" w:rsidRPr="002B754A">
        <w:t>,</w:t>
      </w:r>
      <w:r w:rsidR="00683BF8" w:rsidRPr="002B754A">
        <w:t xml:space="preserve"> </w:t>
      </w:r>
      <w:r w:rsidR="00670F18" w:rsidRPr="002B754A">
        <w:rPr>
          <w:lang w:eastAsia="en-US"/>
        </w:rPr>
        <w:t>в течение 30</w:t>
      </w:r>
      <w:r w:rsidR="00670F18" w:rsidRPr="002B754A">
        <w:rPr>
          <w:bCs/>
        </w:rPr>
        <w:t xml:space="preserve"> (тридцати) рабочих дней с момента подписания акта </w:t>
      </w:r>
      <w:r w:rsidR="00670F18" w:rsidRPr="002B754A">
        <w:rPr>
          <w:bCs/>
          <w:color w:val="000000"/>
        </w:rPr>
        <w:t xml:space="preserve">сдачи-приемки оказанных услуг </w:t>
      </w:r>
      <w:r w:rsidR="00670F18" w:rsidRPr="002B754A">
        <w:rPr>
          <w:bCs/>
        </w:rPr>
        <w:t>и предоставления Исполнителем счета/счета - фактуры</w:t>
      </w:r>
      <w:r w:rsidR="00670F18" w:rsidRPr="002B754A">
        <w:t>.</w:t>
      </w:r>
    </w:p>
    <w:p w14:paraId="4DAE71C1" w14:textId="77777777" w:rsidR="00670F18" w:rsidRPr="002B754A" w:rsidRDefault="00670F18" w:rsidP="00670F18">
      <w:pPr>
        <w:pStyle w:val="a3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</w:p>
    <w:p w14:paraId="384EE7A2" w14:textId="77777777" w:rsidR="00670F18" w:rsidRDefault="00670F18" w:rsidP="00670F1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2B754A">
        <w:rPr>
          <w:rFonts w:ascii="Times New Roman" w:hAnsi="Times New Roman"/>
          <w:sz w:val="24"/>
          <w:szCs w:val="24"/>
        </w:rPr>
        <w:t>В случае, если договор заключается с субъектами малого и среднего предпринимательства, срок оплаты не может превышать 15 (пятнадцать) рабочих дней с момента подписания вышеуказанных документов.</w:t>
      </w:r>
      <w:r w:rsidRPr="004C2D85">
        <w:rPr>
          <w:rFonts w:ascii="Times New Roman" w:hAnsi="Times New Roman"/>
          <w:sz w:val="24"/>
          <w:szCs w:val="24"/>
        </w:rPr>
        <w:t xml:space="preserve"> </w:t>
      </w:r>
    </w:p>
    <w:p w14:paraId="279491D0" w14:textId="77777777" w:rsidR="00670F18" w:rsidRPr="00550C83" w:rsidRDefault="00670F18" w:rsidP="008631E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DB5B1E1" w14:textId="7485354E" w:rsidR="0021002E" w:rsidRPr="00550C83" w:rsidRDefault="0021002E" w:rsidP="0021002E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14:paraId="3778E0BC" w14:textId="3C88BFBB" w:rsidR="00353DB4" w:rsidRDefault="00353DB4" w:rsidP="00353DB4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550C83">
        <w:rPr>
          <w:rFonts w:ascii="Times New Roman" w:hAnsi="Times New Roman"/>
          <w:sz w:val="24"/>
          <w:szCs w:val="24"/>
        </w:rPr>
        <w:t xml:space="preserve"> </w:t>
      </w:r>
      <w:r w:rsidR="00E95B09" w:rsidRPr="00550C83">
        <w:rPr>
          <w:rFonts w:ascii="Times New Roman" w:hAnsi="Times New Roman"/>
          <w:b/>
          <w:sz w:val="24"/>
          <w:szCs w:val="24"/>
        </w:rPr>
        <w:t>4</w:t>
      </w:r>
      <w:r w:rsidR="00392008" w:rsidRPr="00550C83">
        <w:rPr>
          <w:rFonts w:ascii="Times New Roman" w:hAnsi="Times New Roman"/>
          <w:b/>
          <w:sz w:val="24"/>
          <w:szCs w:val="24"/>
        </w:rPr>
        <w:t xml:space="preserve">. </w:t>
      </w:r>
      <w:r w:rsidR="00D050F0" w:rsidRPr="00550C83">
        <w:rPr>
          <w:rFonts w:ascii="Times New Roman" w:hAnsi="Times New Roman"/>
          <w:b/>
          <w:sz w:val="24"/>
          <w:szCs w:val="24"/>
        </w:rPr>
        <w:t xml:space="preserve"> </w:t>
      </w:r>
      <w:r w:rsidR="00392008" w:rsidRPr="00550C83">
        <w:rPr>
          <w:rFonts w:ascii="Times New Roman" w:hAnsi="Times New Roman"/>
          <w:b/>
          <w:sz w:val="24"/>
          <w:szCs w:val="24"/>
        </w:rPr>
        <w:t>Срок оказания услуг</w:t>
      </w:r>
      <w:r w:rsidR="00E95B09" w:rsidRPr="00550C83">
        <w:rPr>
          <w:rFonts w:ascii="Times New Roman" w:hAnsi="Times New Roman"/>
          <w:b/>
          <w:sz w:val="24"/>
          <w:szCs w:val="24"/>
        </w:rPr>
        <w:t xml:space="preserve">: </w:t>
      </w:r>
      <w:r w:rsidRPr="00550C83">
        <w:rPr>
          <w:rFonts w:ascii="Times New Roman" w:hAnsi="Times New Roman"/>
          <w:sz w:val="24"/>
          <w:szCs w:val="24"/>
        </w:rPr>
        <w:t>в течение 415 (четыреста пятнадцати) дней с даты заключения договора.</w:t>
      </w:r>
    </w:p>
    <w:p w14:paraId="3807C2F0" w14:textId="43612ADA" w:rsidR="00E95B09" w:rsidRPr="00E7164E" w:rsidRDefault="00E95B09" w:rsidP="0021002E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14:paraId="05A80F5F" w14:textId="5F0D5654" w:rsidR="002E3137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AA2801" w14:textId="1184243A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5. </w:t>
      </w:r>
      <w:r w:rsidR="00D050F0">
        <w:rPr>
          <w:rFonts w:ascii="Times New Roman" w:hAnsi="Times New Roman"/>
          <w:b/>
          <w:sz w:val="24"/>
          <w:szCs w:val="24"/>
        </w:rPr>
        <w:t xml:space="preserve"> </w:t>
      </w:r>
      <w:r w:rsidRPr="00B703B5">
        <w:rPr>
          <w:rFonts w:ascii="Times New Roman" w:hAnsi="Times New Roman"/>
          <w:b/>
          <w:sz w:val="24"/>
          <w:szCs w:val="24"/>
        </w:rPr>
        <w:t>Цель оказания услуг</w:t>
      </w:r>
      <w:r>
        <w:rPr>
          <w:rFonts w:ascii="Times New Roman" w:hAnsi="Times New Roman"/>
          <w:sz w:val="24"/>
          <w:szCs w:val="24"/>
        </w:rPr>
        <w:t xml:space="preserve">: Формирование и согласование </w:t>
      </w:r>
      <w:r w:rsidRPr="00B703B5">
        <w:rPr>
          <w:rFonts w:ascii="Times New Roman" w:hAnsi="Times New Roman"/>
          <w:sz w:val="24"/>
          <w:szCs w:val="24"/>
        </w:rPr>
        <w:t>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</w:t>
      </w:r>
      <w:r>
        <w:rPr>
          <w:rFonts w:ascii="Times New Roman" w:hAnsi="Times New Roman"/>
          <w:sz w:val="24"/>
          <w:szCs w:val="24"/>
        </w:rPr>
        <w:t xml:space="preserve"> законодательством РФ, внесение сведений </w:t>
      </w:r>
      <w:r w:rsidRPr="00B703B5">
        <w:rPr>
          <w:rFonts w:ascii="Times New Roman" w:hAnsi="Times New Roman"/>
          <w:sz w:val="24"/>
          <w:szCs w:val="24"/>
        </w:rPr>
        <w:t>о границах охранных зон объектов электросетевого хозяйства (зон с особыми условиями использования территории) в Единый государственный реестр недвижимости.</w:t>
      </w:r>
    </w:p>
    <w:p w14:paraId="7FCD7D09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42B7D6" w14:textId="156E86A3" w:rsidR="002E3137" w:rsidRDefault="002E3137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6. </w:t>
      </w:r>
      <w:r w:rsidR="00D050F0">
        <w:rPr>
          <w:rFonts w:ascii="Times New Roman" w:hAnsi="Times New Roman"/>
          <w:b/>
          <w:sz w:val="24"/>
          <w:szCs w:val="24"/>
        </w:rPr>
        <w:t xml:space="preserve"> </w:t>
      </w:r>
      <w:r w:rsidRPr="00B703B5">
        <w:rPr>
          <w:rFonts w:ascii="Times New Roman" w:hAnsi="Times New Roman"/>
          <w:b/>
          <w:sz w:val="24"/>
          <w:szCs w:val="24"/>
        </w:rPr>
        <w:t>Нормативные документы:</w:t>
      </w:r>
    </w:p>
    <w:p w14:paraId="04DA222A" w14:textId="77777777" w:rsidR="00E95B09" w:rsidRPr="00B703B5" w:rsidRDefault="00E95B09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F934011" w14:textId="7B9E5970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●    Гражданский кодекс Российской Федерации;</w:t>
      </w:r>
    </w:p>
    <w:p w14:paraId="2F0DB647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14:paraId="3C167D10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14:paraId="45C89C4A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14:paraId="3C2095AE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14:paraId="491B0309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14:paraId="2C504D68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1FB66028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14:paraId="32939C0C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14:paraId="63D65711" w14:textId="77777777" w:rsidR="002E3137" w:rsidRPr="00B703B5" w:rsidRDefault="002E3137" w:rsidP="0032643B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B703B5">
        <w:t xml:space="preserve">Приказ </w:t>
      </w:r>
      <w:proofErr w:type="spellStart"/>
      <w:r w:rsidRPr="00B703B5">
        <w:t>Ростехнадзора</w:t>
      </w:r>
      <w:proofErr w:type="spellEnd"/>
      <w:r w:rsidRPr="00B703B5"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14:paraId="30D717CB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4 мая 2018 № 236»;</w:t>
      </w:r>
    </w:p>
    <w:p w14:paraId="33FE0BC7" w14:textId="77777777" w:rsidR="00D0285B" w:rsidRPr="009269CD" w:rsidRDefault="00D0285B" w:rsidP="00D0285B">
      <w:pPr>
        <w:pStyle w:val="ab"/>
        <w:numPr>
          <w:ilvl w:val="0"/>
          <w:numId w:val="1"/>
        </w:numPr>
        <w:ind w:left="0" w:firstLine="360"/>
        <w:jc w:val="both"/>
      </w:pPr>
      <w:r w:rsidRPr="009269CD">
        <w:lastRenderedPageBreak/>
        <w:t xml:space="preserve">Приказ </w:t>
      </w:r>
      <w:proofErr w:type="spellStart"/>
      <w:r w:rsidRPr="009269CD">
        <w:t>Росреестра</w:t>
      </w:r>
      <w:proofErr w:type="spellEnd"/>
      <w:r w:rsidRPr="009269CD">
        <w:t xml:space="preserve"> от 04.09.2020 N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</w:t>
      </w:r>
    </w:p>
    <w:p w14:paraId="34169E52" w14:textId="77777777" w:rsidR="00D0285B" w:rsidRPr="009269CD" w:rsidRDefault="00D0285B" w:rsidP="00D0285B">
      <w:pPr>
        <w:pStyle w:val="a9"/>
        <w:ind w:left="709"/>
        <w:jc w:val="both"/>
        <w:rPr>
          <w:rFonts w:ascii="Times New Roman" w:hAnsi="Times New Roman"/>
          <w:strike/>
          <w:sz w:val="24"/>
          <w:szCs w:val="24"/>
        </w:rPr>
      </w:pPr>
    </w:p>
    <w:p w14:paraId="62C47F23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</w:t>
      </w:r>
      <w:proofErr w:type="gramStart"/>
      <w:r w:rsidRPr="00B703B5">
        <w:rPr>
          <w:rFonts w:ascii="Times New Roman" w:hAnsi="Times New Roman"/>
          <w:sz w:val="24"/>
          <w:szCs w:val="24"/>
        </w:rPr>
        <w:t>02,М</w:t>
      </w:r>
      <w:proofErr w:type="gramEnd"/>
      <w:r w:rsidRPr="00B703B5">
        <w:rPr>
          <w:rFonts w:ascii="Times New Roman" w:hAnsi="Times New Roman"/>
          <w:sz w:val="24"/>
          <w:szCs w:val="24"/>
        </w:rPr>
        <w:t>, 2002;</w:t>
      </w:r>
    </w:p>
    <w:p w14:paraId="274E4944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14:paraId="015D9098" w14:textId="77777777" w:rsidR="002E3137" w:rsidRPr="00B703B5" w:rsidRDefault="002E3137" w:rsidP="0032643B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14:paraId="7D80D75B" w14:textId="4C2FCC38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D050F0">
        <w:rPr>
          <w:rFonts w:ascii="Times New Roman" w:hAnsi="Times New Roman"/>
          <w:b/>
          <w:sz w:val="24"/>
          <w:szCs w:val="24"/>
        </w:rPr>
        <w:t xml:space="preserve"> </w:t>
      </w:r>
      <w:r w:rsidRPr="00B703B5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52D2AA7B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7.1.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</w:t>
      </w:r>
      <w:r>
        <w:rPr>
          <w:rFonts w:ascii="Times New Roman" w:hAnsi="Times New Roman"/>
          <w:sz w:val="24"/>
          <w:szCs w:val="24"/>
        </w:rPr>
        <w:t>щим нормативным регулированием.</w:t>
      </w:r>
      <w:r w:rsidRPr="00B703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B703B5">
        <w:rPr>
          <w:rFonts w:ascii="Times New Roman" w:hAnsi="Times New Roman"/>
          <w:sz w:val="24"/>
          <w:szCs w:val="24"/>
        </w:rPr>
        <w:t>о итогам выполнения геодезических измерений получает необходимые данные для формирования описаний местоположения границ охранных зон. Характерные точки должны быть отсняты на каждой опоре.</w:t>
      </w:r>
    </w:p>
    <w:p w14:paraId="76E30FC4" w14:textId="77777777" w:rsidR="002E3137" w:rsidRPr="00B703B5" w:rsidRDefault="002E3137" w:rsidP="0032643B">
      <w:pPr>
        <w:ind w:firstLine="709"/>
        <w:jc w:val="both"/>
      </w:pPr>
      <w:r w:rsidRPr="00B703B5">
        <w:t>7.2.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14:paraId="01C0217D" w14:textId="78F796DC" w:rsidR="004C46C1" w:rsidRPr="00B703B5" w:rsidRDefault="00755FCD" w:rsidP="004C46C1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2E3137" w:rsidRPr="00B703B5">
        <w:rPr>
          <w:rFonts w:ascii="Times New Roman" w:hAnsi="Times New Roman"/>
          <w:sz w:val="24"/>
          <w:szCs w:val="24"/>
        </w:rPr>
        <w:t xml:space="preserve">7.3. </w:t>
      </w:r>
      <w:r w:rsidR="004C46C1" w:rsidRPr="00B703B5">
        <w:rPr>
          <w:rFonts w:ascii="Times New Roman" w:hAnsi="Times New Roman"/>
          <w:sz w:val="24"/>
          <w:szCs w:val="24"/>
        </w:rPr>
        <w:t>Согласование Исполнителем границ охранных зон объектов электросетевого хозяйства</w:t>
      </w:r>
      <w:r w:rsidR="004C46C1" w:rsidRPr="00C11209">
        <w:t xml:space="preserve"> </w:t>
      </w:r>
      <w:r w:rsidR="004C46C1" w:rsidRPr="00E7164E">
        <w:rPr>
          <w:rFonts w:ascii="Times New Roman" w:hAnsi="Times New Roman"/>
          <w:sz w:val="24"/>
          <w:szCs w:val="24"/>
        </w:rPr>
        <w:t xml:space="preserve">с территориальным органом </w:t>
      </w:r>
      <w:proofErr w:type="spellStart"/>
      <w:r w:rsidR="004C46C1" w:rsidRPr="00E7164E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="004C46C1" w:rsidRPr="00B703B5">
        <w:rPr>
          <w:rFonts w:ascii="Times New Roman" w:hAnsi="Times New Roman"/>
          <w:sz w:val="24"/>
          <w:szCs w:val="24"/>
        </w:rPr>
        <w:t xml:space="preserve">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</w:t>
      </w:r>
      <w:proofErr w:type="spellStart"/>
      <w:r w:rsidR="004C46C1" w:rsidRPr="00B703B5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="004C46C1" w:rsidRPr="00B703B5">
        <w:rPr>
          <w:rFonts w:ascii="Times New Roman" w:hAnsi="Times New Roman"/>
          <w:sz w:val="24"/>
          <w:szCs w:val="24"/>
        </w:rPr>
        <w:t xml:space="preserve">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  </w:t>
      </w:r>
    </w:p>
    <w:p w14:paraId="6C17B26E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 xml:space="preserve">7.4. В целях согласования с территориальным органом </w:t>
      </w:r>
      <w:proofErr w:type="spellStart"/>
      <w:r w:rsidRPr="00B703B5">
        <w:t>Ростехнадзора</w:t>
      </w:r>
      <w:proofErr w:type="spellEnd"/>
      <w:r w:rsidRPr="00B703B5">
        <w:t xml:space="preserve">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ее границ в формате, утвержденном действующим законодательством на момент согласования,  с отображением границы охранной зоны (подлинник и копию), а также, по требованию Заказчика,  подготавливает на бумажном носителе документ,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границы. </w:t>
      </w:r>
    </w:p>
    <w:p w14:paraId="64250E7C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>Заказчик представляет Исполнителю:</w:t>
      </w:r>
    </w:p>
    <w:p w14:paraId="7CA993DE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>- заявление о согласовании границ охранных зон ОЭСХ;</w:t>
      </w:r>
    </w:p>
    <w:p w14:paraId="109AB046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>- опись документов, представленных для согласования границ охранных ОЭСХ;</w:t>
      </w:r>
    </w:p>
    <w:p w14:paraId="19693464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  <w:outlineLvl w:val="0"/>
      </w:pPr>
      <w:r w:rsidRPr="00B703B5"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ОЭСХ;</w:t>
      </w:r>
    </w:p>
    <w:p w14:paraId="740B9453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  <w:outlineLvl w:val="0"/>
      </w:pPr>
      <w:r w:rsidRPr="00B703B5">
        <w:lastRenderedPageBreak/>
        <w:t xml:space="preserve"> - информацию о технических характеристиках ОЭСХ, в отношении которого устанавливается охранная зона.</w:t>
      </w:r>
    </w:p>
    <w:p w14:paraId="7B463699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 xml:space="preserve">7.5. В дальнейшем территориальное управление </w:t>
      </w:r>
      <w:proofErr w:type="spellStart"/>
      <w:r w:rsidRPr="00B703B5">
        <w:t>Ростехнадзора</w:t>
      </w:r>
      <w:proofErr w:type="spellEnd"/>
      <w:r w:rsidRPr="00B703B5">
        <w:t xml:space="preserve">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ОЭСХ,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14:paraId="4FA994ED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  <w:r w:rsidRPr="00B703B5">
        <w:t>7.6. 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ОЭСХ, Исполнитель прямо и полностью руководствуется нормами таких нормативно-правовых актов, дополнительных согласований с Заказчиком, в этом случае, не требуется и условия заключенного договора пересмотру не подлежат.</w:t>
      </w:r>
    </w:p>
    <w:p w14:paraId="37C31FFD" w14:textId="77777777" w:rsidR="002E3137" w:rsidRPr="00B703B5" w:rsidRDefault="002E3137" w:rsidP="0032643B">
      <w:pPr>
        <w:autoSpaceDE w:val="0"/>
        <w:autoSpaceDN w:val="0"/>
        <w:adjustRightInd w:val="0"/>
        <w:ind w:firstLine="709"/>
        <w:jc w:val="both"/>
      </w:pPr>
    </w:p>
    <w:p w14:paraId="53AF0939" w14:textId="77777777" w:rsidR="002E3137" w:rsidRPr="00B703B5" w:rsidRDefault="002E3137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B703B5">
        <w:rPr>
          <w:rFonts w:ascii="Times New Roman" w:hAnsi="Times New Roman"/>
          <w:b/>
          <w:sz w:val="24"/>
          <w:szCs w:val="24"/>
        </w:rPr>
        <w:t>Содержание услуг, оказываемых Исполнителем:</w:t>
      </w:r>
    </w:p>
    <w:p w14:paraId="7D01A127" w14:textId="77777777" w:rsidR="002E3137" w:rsidRPr="00B703B5" w:rsidRDefault="002E3137" w:rsidP="0032643B">
      <w:pPr>
        <w:ind w:firstLine="709"/>
        <w:jc w:val="both"/>
        <w:rPr>
          <w:bCs/>
        </w:rPr>
      </w:pPr>
      <w:r w:rsidRPr="00B703B5">
        <w:rPr>
          <w:bCs/>
        </w:rPr>
        <w:t>8.1. Анализ представленных Заказчиком исходных документов и материалов, включая:</w:t>
      </w:r>
    </w:p>
    <w:p w14:paraId="42904004" w14:textId="77777777" w:rsidR="002E3137" w:rsidRPr="00B703B5" w:rsidRDefault="002E3137" w:rsidP="0032643B">
      <w:pPr>
        <w:ind w:firstLine="709"/>
        <w:jc w:val="both"/>
        <w:rPr>
          <w:bCs/>
        </w:rPr>
      </w:pPr>
      <w:r w:rsidRPr="00B703B5">
        <w:rPr>
          <w:bCs/>
        </w:rPr>
        <w:t xml:space="preserve">- </w:t>
      </w:r>
      <w:r w:rsidRPr="00B703B5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B703B5">
        <w:t>поопорные</w:t>
      </w:r>
      <w:proofErr w:type="spellEnd"/>
      <w:r w:rsidRPr="00B703B5">
        <w:t xml:space="preserve"> схемы, межевые планы, кадастровые паспорта (выписки), кадастровые планы территорий и т.п., при наличии у Заказчика). Уточнение местоположения ОЭСХ,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14:paraId="32F4B431" w14:textId="77777777" w:rsidR="002E3137" w:rsidRPr="00B703B5" w:rsidRDefault="002E3137" w:rsidP="0032643B">
      <w:pPr>
        <w:tabs>
          <w:tab w:val="decimal" w:pos="1080"/>
        </w:tabs>
        <w:ind w:firstLine="709"/>
        <w:jc w:val="both"/>
        <w:rPr>
          <w:rFonts w:eastAsiaTheme="minorEastAsia"/>
        </w:rPr>
      </w:pPr>
      <w:r w:rsidRPr="00B703B5">
        <w:rPr>
          <w:bCs/>
        </w:rPr>
        <w:t xml:space="preserve">8.2. </w:t>
      </w:r>
      <w:r w:rsidRPr="00B703B5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B703B5">
        <w:rPr>
          <w:bCs/>
        </w:rPr>
        <w:t>П</w:t>
      </w:r>
      <w:r w:rsidRPr="00B703B5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B703B5">
        <w:t xml:space="preserve">олучение у Заказчика услуг материалов, необходимых для представления в управление </w:t>
      </w:r>
      <w:proofErr w:type="spellStart"/>
      <w:r w:rsidRPr="00B703B5">
        <w:t>Ростехнадзора</w:t>
      </w:r>
      <w:proofErr w:type="spellEnd"/>
      <w:r w:rsidRPr="00B703B5">
        <w:t xml:space="preserve"> в целях согласования границ охранных зон (при необходимости).</w:t>
      </w:r>
    </w:p>
    <w:p w14:paraId="6795A872" w14:textId="0DF91E75" w:rsidR="002E3137" w:rsidRPr="00EC1A0E" w:rsidRDefault="002E3137" w:rsidP="00EC1A0E">
      <w:pPr>
        <w:ind w:firstLine="709"/>
        <w:jc w:val="both"/>
        <w:rPr>
          <w:color w:val="000000"/>
        </w:rPr>
      </w:pPr>
      <w:r w:rsidRPr="00B703B5">
        <w:rPr>
          <w:color w:val="000000"/>
        </w:rPr>
        <w:t xml:space="preserve">8.3.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</w:r>
      <w:r w:rsidRPr="00B703B5">
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</w:r>
      <w:r w:rsidRPr="00B703B5">
        <w:rPr>
          <w:color w:val="000000"/>
        </w:rPr>
        <w:t>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охранных зон объектов электросетевого хозяйства. В</w:t>
      </w:r>
      <w:r w:rsidRPr="00B703B5">
        <w:t xml:space="preserve">ычисление площадей охранных зон объектов </w:t>
      </w:r>
      <w:r w:rsidRPr="00B703B5">
        <w:lastRenderedPageBreak/>
        <w:t>электросетевого хозяйства.</w:t>
      </w:r>
      <w:r w:rsidRPr="00B703B5">
        <w:rPr>
          <w:color w:val="000000"/>
        </w:rPr>
        <w:t xml:space="preserve">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</w:t>
      </w:r>
      <w:r w:rsidRPr="00B703B5">
        <w:t xml:space="preserve"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</w:t>
      </w:r>
      <w:r w:rsidRPr="00B703B5">
        <w:rPr>
          <w:color w:val="000000"/>
        </w:rPr>
        <w:t xml:space="preserve">а также красными сплошными линиями должны быть нанесены границы охранной зоны и её характерные точки (с указанием их номеров). </w:t>
      </w:r>
      <w:r w:rsidRPr="00B703B5">
        <w:t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</w:t>
      </w:r>
      <w:r w:rsidR="00361F85">
        <w:t xml:space="preserve"> инженером) с начальником РЭС</w:t>
      </w:r>
      <w:r w:rsidRPr="00B703B5">
        <w:t xml:space="preserve"> Заказчика (путем ее визирования либо письмом о согласовании).</w:t>
      </w:r>
    </w:p>
    <w:p w14:paraId="29A1CCA1" w14:textId="52A93D2A" w:rsidR="002E3137" w:rsidRPr="00B703B5" w:rsidRDefault="00755FCD" w:rsidP="0032643B">
      <w:pPr>
        <w:ind w:firstLine="709"/>
        <w:jc w:val="both"/>
        <w:rPr>
          <w:b/>
        </w:rPr>
      </w:pPr>
      <w:r>
        <w:rPr>
          <w:color w:val="000000"/>
        </w:rPr>
        <w:t> </w:t>
      </w:r>
      <w:r w:rsidR="002E3137" w:rsidRPr="00B703B5">
        <w:rPr>
          <w:color w:val="000000"/>
        </w:rPr>
        <w:t>8.4. Подготовка документов</w:t>
      </w:r>
      <w:r w:rsidR="002E3137" w:rsidRPr="00B703B5"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="002E3137" w:rsidRPr="00B703B5">
        <w:rPr>
          <w:lang w:val="x-none" w:eastAsia="x-none"/>
        </w:rPr>
        <w:t>перечень координат характерных точек границ таких зон</w:t>
      </w:r>
      <w:r w:rsidR="002E3137" w:rsidRPr="00B703B5">
        <w:t xml:space="preserve"> в формате, </w:t>
      </w:r>
      <w:r w:rsidR="002E3137" w:rsidRPr="00B703B5">
        <w:rPr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="002E3137" w:rsidRPr="00B703B5">
        <w:t>ЕГРН</w:t>
      </w:r>
      <w:r w:rsidR="002E3137" w:rsidRPr="00B703B5">
        <w:rPr>
          <w:b/>
        </w:rPr>
        <w:t>.</w:t>
      </w:r>
    </w:p>
    <w:p w14:paraId="3F33FA28" w14:textId="3AB56941" w:rsidR="002E3137" w:rsidRPr="005D57A9" w:rsidRDefault="002E3137" w:rsidP="0032643B">
      <w:pPr>
        <w:ind w:firstLine="709"/>
        <w:jc w:val="both"/>
        <w:rPr>
          <w:color w:val="000000"/>
        </w:rPr>
      </w:pPr>
      <w:r w:rsidRPr="005D57A9">
        <w:rPr>
          <w:color w:val="000000"/>
        </w:rPr>
        <w:t xml:space="preserve">Направление комплекта документов в соответствующий территориальный орган </w:t>
      </w:r>
      <w:proofErr w:type="spellStart"/>
      <w:r w:rsidRPr="005D57A9">
        <w:rPr>
          <w:color w:val="000000"/>
        </w:rPr>
        <w:t>Ростехнадзора</w:t>
      </w:r>
      <w:proofErr w:type="spellEnd"/>
      <w:r w:rsidRPr="005D57A9">
        <w:rPr>
          <w:color w:val="000000"/>
        </w:rPr>
        <w:t xml:space="preserve"> для согласования границ охранных зон (при не</w:t>
      </w:r>
      <w:r w:rsidR="0062426A" w:rsidRPr="005D57A9">
        <w:rPr>
          <w:color w:val="000000"/>
        </w:rPr>
        <w:t xml:space="preserve">обходимости, в соответствии с </w:t>
      </w:r>
      <w:proofErr w:type="gramStart"/>
      <w:r w:rsidR="00F67709" w:rsidRPr="005D57A9">
        <w:rPr>
          <w:color w:val="000000"/>
        </w:rPr>
        <w:t>п.7.3.-</w:t>
      </w:r>
      <w:proofErr w:type="gramEnd"/>
      <w:r w:rsidR="0062426A" w:rsidRPr="005D57A9">
        <w:rPr>
          <w:color w:val="000000"/>
        </w:rPr>
        <w:t xml:space="preserve"> 7.4.)</w:t>
      </w:r>
      <w:r w:rsidRPr="005D57A9">
        <w:rPr>
          <w:color w:val="000000"/>
        </w:rPr>
        <w:t>.</w:t>
      </w:r>
    </w:p>
    <w:p w14:paraId="481096D0" w14:textId="77777777" w:rsidR="002E3137" w:rsidRPr="005D57A9" w:rsidRDefault="002E3137" w:rsidP="0032643B">
      <w:pPr>
        <w:ind w:firstLine="709"/>
        <w:jc w:val="both"/>
      </w:pPr>
      <w:r w:rsidRPr="005D57A9">
        <w:rPr>
          <w:color w:val="000000"/>
        </w:rPr>
        <w:t xml:space="preserve">8.5. Передача через территориальный орган </w:t>
      </w:r>
      <w:proofErr w:type="spellStart"/>
      <w:r w:rsidRPr="005D57A9">
        <w:rPr>
          <w:color w:val="000000"/>
        </w:rPr>
        <w:t>Ростехнадзора</w:t>
      </w:r>
      <w:proofErr w:type="spellEnd"/>
      <w:r w:rsidRPr="005D57A9">
        <w:rPr>
          <w:color w:val="000000"/>
        </w:rPr>
        <w:t xml:space="preserve"> (для объектов, введенных в эксплуатацию</w:t>
      </w:r>
      <w:r w:rsidRPr="005D57A9">
        <w:t xml:space="preserve"> после вступления в силу постановления Правительства Российской Федерации № 160)</w:t>
      </w:r>
      <w:r w:rsidRPr="005D57A9">
        <w:rPr>
          <w:color w:val="000000"/>
        </w:rPr>
        <w:t xml:space="preserve"> или непосредственно в орган кадастрового учета</w:t>
      </w:r>
      <w:r w:rsidRPr="005D57A9">
        <w:rPr>
          <w:b/>
          <w:color w:val="000000"/>
        </w:rPr>
        <w:t xml:space="preserve"> </w:t>
      </w:r>
      <w:r w:rsidRPr="005D57A9">
        <w:rPr>
          <w:color w:val="000000"/>
        </w:rPr>
        <w:t>документов</w:t>
      </w:r>
      <w:r w:rsidRPr="005D57A9">
        <w:t>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таких зон в ЕГРН.</w:t>
      </w:r>
    </w:p>
    <w:p w14:paraId="3F7691F0" w14:textId="77777777" w:rsidR="002E3137" w:rsidRPr="005D57A9" w:rsidRDefault="002E3137" w:rsidP="0032643B">
      <w:pPr>
        <w:ind w:firstLine="709"/>
        <w:jc w:val="both"/>
      </w:pPr>
    </w:p>
    <w:p w14:paraId="42C97F00" w14:textId="77777777" w:rsidR="002E3137" w:rsidRPr="005D57A9" w:rsidRDefault="002E3137" w:rsidP="0032643B">
      <w:pPr>
        <w:ind w:firstLine="709"/>
        <w:jc w:val="both"/>
        <w:rPr>
          <w:b/>
        </w:rPr>
      </w:pPr>
      <w:r w:rsidRPr="005D57A9">
        <w:rPr>
          <w:b/>
        </w:rPr>
        <w:t>9. Предоставляемые Исполнителем документы:</w:t>
      </w:r>
    </w:p>
    <w:p w14:paraId="471A0289" w14:textId="77777777" w:rsidR="002E3137" w:rsidRPr="005D57A9" w:rsidRDefault="002E3137" w:rsidP="00326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7A9">
        <w:rPr>
          <w:rFonts w:ascii="Times New Roman" w:hAnsi="Times New Roman" w:cs="Times New Roman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14:paraId="4BE00BF3" w14:textId="77777777" w:rsidR="002E3137" w:rsidRPr="005D57A9" w:rsidRDefault="002E3137" w:rsidP="00326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7A9">
        <w:rPr>
          <w:rFonts w:ascii="Times New Roman" w:hAnsi="Times New Roman" w:cs="Times New Roman"/>
          <w:i/>
          <w:sz w:val="24"/>
          <w:szCs w:val="24"/>
        </w:rPr>
        <w:t>на бумажных носителях</w:t>
      </w:r>
      <w:r w:rsidRPr="005D57A9">
        <w:rPr>
          <w:rFonts w:ascii="Times New Roman" w:hAnsi="Times New Roman" w:cs="Times New Roman"/>
          <w:sz w:val="24"/>
          <w:szCs w:val="24"/>
        </w:rPr>
        <w:t xml:space="preserve"> – 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законодательства, решения об установлении, изменении зон</w:t>
      </w:r>
      <w:r w:rsidRPr="005D57A9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5D57A9">
        <w:rPr>
          <w:rFonts w:ascii="Times New Roman" w:hAnsi="Times New Roman" w:cs="Times New Roman"/>
          <w:sz w:val="24"/>
          <w:szCs w:val="24"/>
        </w:rPr>
        <w:t xml:space="preserve">с особыми условиями использования территории  - границ охранных зон ОЭСХ Заказчика (при необходимости); </w:t>
      </w:r>
      <w:r w:rsidRPr="005D57A9">
        <w:rPr>
          <w:rFonts w:ascii="Times New Roman" w:hAnsi="Times New Roman" w:cs="Times New Roman"/>
          <w:color w:val="000000"/>
          <w:sz w:val="24"/>
          <w:szCs w:val="24"/>
        </w:rPr>
        <w:t xml:space="preserve">схемы охранных зон ОЭСХ, согласованные </w:t>
      </w:r>
      <w:r w:rsidRPr="005D57A9">
        <w:rPr>
          <w:rFonts w:ascii="Times New Roman" w:hAnsi="Times New Roman" w:cs="Times New Roman"/>
          <w:sz w:val="24"/>
          <w:szCs w:val="24"/>
        </w:rPr>
        <w:t>с РЭС/ПО;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зоны,;</w:t>
      </w:r>
    </w:p>
    <w:p w14:paraId="6D373C5F" w14:textId="71F872B2" w:rsidR="002E3137" w:rsidRPr="005D57A9" w:rsidRDefault="002E3137" w:rsidP="0032643B">
      <w:pPr>
        <w:pStyle w:val="a9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5D57A9">
        <w:rPr>
          <w:rFonts w:ascii="Times New Roman" w:hAnsi="Times New Roman"/>
          <w:i/>
          <w:sz w:val="24"/>
          <w:szCs w:val="24"/>
        </w:rPr>
        <w:t>- на электронном носителе</w:t>
      </w:r>
      <w:r w:rsidRPr="005D57A9">
        <w:rPr>
          <w:rFonts w:ascii="Times New Roman" w:hAnsi="Times New Roman"/>
          <w:sz w:val="24"/>
          <w:szCs w:val="24"/>
        </w:rPr>
        <w:t xml:space="preserve"> - в виде копии электронного документа, предназначенного для внесения в ЕГРН сведений о зонах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</w:t>
      </w:r>
      <w:r w:rsidRPr="005D57A9">
        <w:rPr>
          <w:rFonts w:ascii="Times New Roman" w:hAnsi="Times New Roman"/>
          <w:sz w:val="24"/>
          <w:szCs w:val="24"/>
          <w:lang w:val="en-US"/>
        </w:rPr>
        <w:t>pdf</w:t>
      </w:r>
      <w:r w:rsidRPr="005D57A9">
        <w:rPr>
          <w:rFonts w:ascii="Times New Roman" w:hAnsi="Times New Roman"/>
          <w:sz w:val="24"/>
          <w:szCs w:val="24"/>
        </w:rPr>
        <w:t xml:space="preserve"> с текстовым описанием и графическими схемами</w:t>
      </w:r>
      <w:r w:rsidR="002A20E2" w:rsidRPr="005D57A9">
        <w:rPr>
          <w:rFonts w:ascii="Times New Roman" w:hAnsi="Times New Roman"/>
          <w:sz w:val="24"/>
          <w:szCs w:val="24"/>
        </w:rPr>
        <w:t>, сведения</w:t>
      </w:r>
      <w:r w:rsidR="00D0285B" w:rsidRPr="005D57A9">
        <w:rPr>
          <w:rFonts w:ascii="Times New Roman" w:hAnsi="Times New Roman"/>
          <w:sz w:val="24"/>
          <w:szCs w:val="24"/>
        </w:rPr>
        <w:t xml:space="preserve"> о местоположении объекта электросетевого хозяйства в виде каталога географических координат (WGS-84).</w:t>
      </w:r>
    </w:p>
    <w:p w14:paraId="7B13F335" w14:textId="77777777" w:rsidR="002E3137" w:rsidRPr="005D57A9" w:rsidRDefault="002E3137" w:rsidP="0032643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662B45" w14:textId="77777777" w:rsidR="002E3137" w:rsidRPr="005D57A9" w:rsidRDefault="002E3137" w:rsidP="0032643B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D57A9">
        <w:rPr>
          <w:rFonts w:ascii="Times New Roman" w:hAnsi="Times New Roman"/>
          <w:b/>
          <w:sz w:val="24"/>
          <w:szCs w:val="24"/>
        </w:rPr>
        <w:t>10. Нормативная оговорка (применение действующего законодательства):</w:t>
      </w:r>
    </w:p>
    <w:p w14:paraId="3596C903" w14:textId="2F305CCA" w:rsidR="002E3137" w:rsidRPr="005D57A9" w:rsidRDefault="002E3137" w:rsidP="0032643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D57A9"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</w:t>
      </w:r>
      <w:r w:rsidR="00D0285B" w:rsidRPr="005D57A9">
        <w:t xml:space="preserve"> оформление документов по описанию/установлению границ охранных зон объектов электросетевого хозяйства,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форматов, установленных требованиями законодательства, действующих на момент оказания услуг</w:t>
      </w:r>
      <w:r w:rsidR="00744728" w:rsidRPr="005D57A9">
        <w:t>.</w:t>
      </w:r>
      <w:r w:rsidR="00DA131C">
        <w:t xml:space="preserve"> </w:t>
      </w:r>
      <w:r w:rsidRPr="005D57A9">
        <w:t>Дополнительных согласований с Заказчиком в этом случае не требуется и условия заключенного Договора пересмотру не подлежат.</w:t>
      </w:r>
    </w:p>
    <w:p w14:paraId="74AA54D9" w14:textId="77777777" w:rsidR="002E3137" w:rsidRPr="005D57A9" w:rsidRDefault="002E3137" w:rsidP="0032643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</w:p>
    <w:p w14:paraId="5D4FDD07" w14:textId="70094733" w:rsidR="00F90AD6" w:rsidRPr="005D57A9" w:rsidRDefault="00B76A95" w:rsidP="00AA59F9">
      <w:pPr>
        <w:widowControl w:val="0"/>
        <w:ind w:firstLine="709"/>
      </w:pPr>
      <w:r w:rsidRPr="005D57A9">
        <w:rPr>
          <w:b/>
        </w:rPr>
        <w:t>11.</w:t>
      </w:r>
      <w:r w:rsidR="00F90AD6" w:rsidRPr="005D57A9">
        <w:rPr>
          <w:b/>
        </w:rPr>
        <w:t>Контактное лицо:</w:t>
      </w:r>
      <w:r w:rsidR="00F90AD6" w:rsidRPr="005D57A9">
        <w:t xml:space="preserve"> Специалист 1 категории управления собственностью филиала </w:t>
      </w:r>
      <w:r w:rsidRPr="005D57A9">
        <w:t>ПАО «Россети Центр</w:t>
      </w:r>
      <w:r w:rsidR="00F90AD6" w:rsidRPr="005D57A9">
        <w:t>» - «Смоленскэнерго» Аношенкова Елена Геннадьевна.</w:t>
      </w:r>
    </w:p>
    <w:p w14:paraId="5BDF2D48" w14:textId="77777777" w:rsidR="00F90AD6" w:rsidRPr="005047B7" w:rsidRDefault="00F90AD6" w:rsidP="0032643B">
      <w:pPr>
        <w:widowControl w:val="0"/>
        <w:ind w:firstLine="709"/>
        <w:rPr>
          <w:lang w:val="en-US"/>
        </w:rPr>
      </w:pPr>
      <w:r w:rsidRPr="005D57A9">
        <w:t>Тел</w:t>
      </w:r>
      <w:r w:rsidRPr="005D57A9">
        <w:rPr>
          <w:lang w:val="en-US"/>
        </w:rPr>
        <w:t>. (4812) 42-98-87, e-mail: Anoshenkova.EG@mrsk-1.ru</w:t>
      </w:r>
    </w:p>
    <w:p w14:paraId="1BD917E6" w14:textId="77777777" w:rsidR="002E3137" w:rsidRPr="005047B7" w:rsidRDefault="002E3137" w:rsidP="003264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en-US"/>
        </w:rPr>
      </w:pPr>
    </w:p>
    <w:sectPr w:rsidR="002E3137" w:rsidRPr="005047B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53183" w14:textId="77777777" w:rsidR="00396C2E" w:rsidRDefault="00396C2E">
      <w:r>
        <w:separator/>
      </w:r>
    </w:p>
  </w:endnote>
  <w:endnote w:type="continuationSeparator" w:id="0">
    <w:p w14:paraId="6E987DCB" w14:textId="77777777" w:rsidR="00396C2E" w:rsidRDefault="00396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24F29" w14:textId="77777777" w:rsidR="00396C2E" w:rsidRDefault="00396C2E">
      <w:r>
        <w:separator/>
      </w:r>
    </w:p>
  </w:footnote>
  <w:footnote w:type="continuationSeparator" w:id="0">
    <w:p w14:paraId="5B0A63E9" w14:textId="77777777" w:rsidR="00396C2E" w:rsidRDefault="00396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669CE" w14:textId="77777777" w:rsidR="00E15830" w:rsidRDefault="00396C2E">
    <w:pPr>
      <w:pStyle w:val="a7"/>
      <w:jc w:val="center"/>
    </w:pPr>
  </w:p>
  <w:p w14:paraId="5105DC53" w14:textId="77777777" w:rsidR="00E15830" w:rsidRDefault="00396C2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EE7"/>
    <w:rsid w:val="0000599C"/>
    <w:rsid w:val="000559C1"/>
    <w:rsid w:val="0007090C"/>
    <w:rsid w:val="000827F2"/>
    <w:rsid w:val="000B39E8"/>
    <w:rsid w:val="000C4593"/>
    <w:rsid w:val="000D0615"/>
    <w:rsid w:val="00124EEE"/>
    <w:rsid w:val="001271F0"/>
    <w:rsid w:val="0013574A"/>
    <w:rsid w:val="00153F6E"/>
    <w:rsid w:val="00172E9B"/>
    <w:rsid w:val="001A7C27"/>
    <w:rsid w:val="001B125A"/>
    <w:rsid w:val="001B45B5"/>
    <w:rsid w:val="001F2AB9"/>
    <w:rsid w:val="0021002E"/>
    <w:rsid w:val="00230EE7"/>
    <w:rsid w:val="00232A3F"/>
    <w:rsid w:val="00232A44"/>
    <w:rsid w:val="00237181"/>
    <w:rsid w:val="002421D7"/>
    <w:rsid w:val="0025291A"/>
    <w:rsid w:val="00284153"/>
    <w:rsid w:val="00297409"/>
    <w:rsid w:val="002A20E2"/>
    <w:rsid w:val="002A3BED"/>
    <w:rsid w:val="002B6C8C"/>
    <w:rsid w:val="002B754A"/>
    <w:rsid w:val="002D18FE"/>
    <w:rsid w:val="002D5ACE"/>
    <w:rsid w:val="002E3137"/>
    <w:rsid w:val="003070D0"/>
    <w:rsid w:val="0032643B"/>
    <w:rsid w:val="00353DB4"/>
    <w:rsid w:val="00361F85"/>
    <w:rsid w:val="00365001"/>
    <w:rsid w:val="00365D55"/>
    <w:rsid w:val="00372025"/>
    <w:rsid w:val="00382258"/>
    <w:rsid w:val="00392008"/>
    <w:rsid w:val="00396C2E"/>
    <w:rsid w:val="003A573E"/>
    <w:rsid w:val="003B0003"/>
    <w:rsid w:val="003B48E0"/>
    <w:rsid w:val="003E4394"/>
    <w:rsid w:val="003E79B8"/>
    <w:rsid w:val="003F0552"/>
    <w:rsid w:val="00415E3D"/>
    <w:rsid w:val="0044708F"/>
    <w:rsid w:val="0046504C"/>
    <w:rsid w:val="004C0CFA"/>
    <w:rsid w:val="004C46C1"/>
    <w:rsid w:val="004C5A6F"/>
    <w:rsid w:val="004D3FF3"/>
    <w:rsid w:val="004E13FF"/>
    <w:rsid w:val="004F6E25"/>
    <w:rsid w:val="005047B7"/>
    <w:rsid w:val="00524B1F"/>
    <w:rsid w:val="00547E23"/>
    <w:rsid w:val="00550C83"/>
    <w:rsid w:val="0055356F"/>
    <w:rsid w:val="005A697B"/>
    <w:rsid w:val="005D57A9"/>
    <w:rsid w:val="005E6B5A"/>
    <w:rsid w:val="005F2079"/>
    <w:rsid w:val="005F2D77"/>
    <w:rsid w:val="005F7491"/>
    <w:rsid w:val="0061630E"/>
    <w:rsid w:val="0062426A"/>
    <w:rsid w:val="00625421"/>
    <w:rsid w:val="00662F12"/>
    <w:rsid w:val="00664F79"/>
    <w:rsid w:val="00670F18"/>
    <w:rsid w:val="00683BF8"/>
    <w:rsid w:val="006D45A9"/>
    <w:rsid w:val="006F2328"/>
    <w:rsid w:val="00707A7D"/>
    <w:rsid w:val="00713883"/>
    <w:rsid w:val="00733122"/>
    <w:rsid w:val="00737550"/>
    <w:rsid w:val="00744728"/>
    <w:rsid w:val="00755FCD"/>
    <w:rsid w:val="00756DD7"/>
    <w:rsid w:val="007A3F34"/>
    <w:rsid w:val="007C5BBB"/>
    <w:rsid w:val="007C7A9B"/>
    <w:rsid w:val="008174D3"/>
    <w:rsid w:val="0083463C"/>
    <w:rsid w:val="00840679"/>
    <w:rsid w:val="008631E0"/>
    <w:rsid w:val="00897956"/>
    <w:rsid w:val="008B623F"/>
    <w:rsid w:val="008F5269"/>
    <w:rsid w:val="00903387"/>
    <w:rsid w:val="009056D0"/>
    <w:rsid w:val="00910C2C"/>
    <w:rsid w:val="00911048"/>
    <w:rsid w:val="009269CD"/>
    <w:rsid w:val="00934D0B"/>
    <w:rsid w:val="00941D76"/>
    <w:rsid w:val="009629EE"/>
    <w:rsid w:val="00972AB0"/>
    <w:rsid w:val="009C2FED"/>
    <w:rsid w:val="009D4463"/>
    <w:rsid w:val="009E3C87"/>
    <w:rsid w:val="009F4F49"/>
    <w:rsid w:val="00A01645"/>
    <w:rsid w:val="00A31737"/>
    <w:rsid w:val="00A54B9A"/>
    <w:rsid w:val="00A614BF"/>
    <w:rsid w:val="00A64F42"/>
    <w:rsid w:val="00A67907"/>
    <w:rsid w:val="00A8553E"/>
    <w:rsid w:val="00A86B00"/>
    <w:rsid w:val="00A86ED4"/>
    <w:rsid w:val="00AA1A45"/>
    <w:rsid w:val="00AA35D9"/>
    <w:rsid w:val="00AA59F9"/>
    <w:rsid w:val="00AB0633"/>
    <w:rsid w:val="00AC3D41"/>
    <w:rsid w:val="00AC6658"/>
    <w:rsid w:val="00AF2BD6"/>
    <w:rsid w:val="00AF4033"/>
    <w:rsid w:val="00B01ADF"/>
    <w:rsid w:val="00B03314"/>
    <w:rsid w:val="00B123F6"/>
    <w:rsid w:val="00B32B79"/>
    <w:rsid w:val="00B46C04"/>
    <w:rsid w:val="00B76A95"/>
    <w:rsid w:val="00B87936"/>
    <w:rsid w:val="00B95153"/>
    <w:rsid w:val="00BA4C7D"/>
    <w:rsid w:val="00BB22DA"/>
    <w:rsid w:val="00C03FC7"/>
    <w:rsid w:val="00C13A80"/>
    <w:rsid w:val="00C32801"/>
    <w:rsid w:val="00C367C1"/>
    <w:rsid w:val="00C705F3"/>
    <w:rsid w:val="00C86333"/>
    <w:rsid w:val="00CA7347"/>
    <w:rsid w:val="00CC7303"/>
    <w:rsid w:val="00CF35C6"/>
    <w:rsid w:val="00D0285B"/>
    <w:rsid w:val="00D050F0"/>
    <w:rsid w:val="00D15DF4"/>
    <w:rsid w:val="00D1751C"/>
    <w:rsid w:val="00D30921"/>
    <w:rsid w:val="00D44241"/>
    <w:rsid w:val="00D50770"/>
    <w:rsid w:val="00D81F23"/>
    <w:rsid w:val="00D94FA3"/>
    <w:rsid w:val="00DA131C"/>
    <w:rsid w:val="00DD7339"/>
    <w:rsid w:val="00E20311"/>
    <w:rsid w:val="00E350A0"/>
    <w:rsid w:val="00E36AAC"/>
    <w:rsid w:val="00E37B5F"/>
    <w:rsid w:val="00E4421C"/>
    <w:rsid w:val="00E95B09"/>
    <w:rsid w:val="00EC1A0E"/>
    <w:rsid w:val="00EF2C40"/>
    <w:rsid w:val="00EF54AA"/>
    <w:rsid w:val="00F169B3"/>
    <w:rsid w:val="00F16A85"/>
    <w:rsid w:val="00F27874"/>
    <w:rsid w:val="00F32295"/>
    <w:rsid w:val="00F46E01"/>
    <w:rsid w:val="00F67709"/>
    <w:rsid w:val="00F715A4"/>
    <w:rsid w:val="00F816B0"/>
    <w:rsid w:val="00F84F69"/>
    <w:rsid w:val="00F90AD6"/>
    <w:rsid w:val="00F90B1F"/>
    <w:rsid w:val="00FA245F"/>
    <w:rsid w:val="00FA6EF6"/>
    <w:rsid w:val="00FB7D98"/>
    <w:rsid w:val="00FC33BA"/>
    <w:rsid w:val="00FD630B"/>
    <w:rsid w:val="00FF31D5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FBF4B"/>
  <w15:docId w15:val="{C1C01A72-67AE-48F2-97DE-53F95963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37"/>
    <w:pPr>
      <w:spacing w:after="120"/>
    </w:pPr>
  </w:style>
  <w:style w:type="character" w:customStyle="1" w:styleId="a4">
    <w:name w:val="Основной текст Знак"/>
    <w:basedOn w:val="a0"/>
    <w:link w:val="a3"/>
    <w:rsid w:val="002E3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2E3137"/>
    <w:pPr>
      <w:ind w:left="708" w:hanging="708"/>
      <w:jc w:val="center"/>
    </w:pPr>
  </w:style>
  <w:style w:type="character" w:customStyle="1" w:styleId="a6">
    <w:name w:val="Основной текст с отступом Знак"/>
    <w:basedOn w:val="a0"/>
    <w:link w:val="a5"/>
    <w:rsid w:val="002E3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E31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E3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E31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Plain Text"/>
    <w:basedOn w:val="a"/>
    <w:link w:val="aa"/>
    <w:uiPriority w:val="99"/>
    <w:rsid w:val="002E3137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2E313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uiPriority w:val="99"/>
    <w:rsid w:val="002E31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aliases w:val="Абзац маркированнный,Нумерованый список"/>
    <w:basedOn w:val="a"/>
    <w:link w:val="ac"/>
    <w:uiPriority w:val="34"/>
    <w:qFormat/>
    <w:rsid w:val="00D0285B"/>
    <w:pPr>
      <w:ind w:left="720"/>
      <w:contextualSpacing/>
    </w:pPr>
  </w:style>
  <w:style w:type="character" w:customStyle="1" w:styleId="ac">
    <w:name w:val="Абзац списка Знак"/>
    <w:aliases w:val="Абзац маркированнный Знак,Нумерованый список Знак"/>
    <w:link w:val="ab"/>
    <w:uiPriority w:val="34"/>
    <w:locked/>
    <w:rsid w:val="00D02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D028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28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28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28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28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0285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0285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"/>
    <w:link w:val="af5"/>
    <w:rsid w:val="00670F18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670F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rsid w:val="00670F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9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2571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Аношенкова Елена Геннадьевна</dc:creator>
  <cp:keywords/>
  <dc:description/>
  <cp:lastModifiedBy>Аношенкова Елена Геннадьевна</cp:lastModifiedBy>
  <cp:revision>125</cp:revision>
  <cp:lastPrinted>2022-01-13T05:50:00Z</cp:lastPrinted>
  <dcterms:created xsi:type="dcterms:W3CDTF">2021-11-10T10:13:00Z</dcterms:created>
  <dcterms:modified xsi:type="dcterms:W3CDTF">2022-03-18T07:47:00Z</dcterms:modified>
</cp:coreProperties>
</file>